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Wetaskiwin Welcoming Week &amp; City Open House</w:t>
      </w:r>
    </w:p>
    <w:p>
      <w:pPr>
        <w:pStyle w:val="normal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Parade of Programs Fall 2026</w:t>
      </w:r>
    </w:p>
    <w:p>
      <w:pPr>
        <w:pStyle w:val="normal1"/>
        <w:rPr/>
      </w:pPr>
      <w:r>
        <w:rPr/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>The Wetaskiwin Parade of Programs is a community fair where local clubs, non-profit organizations, sports groups, and city services gather in one location to showcase their upcoming activities and resources to residents.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0" cy="4404995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04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  <w:t xml:space="preserve">On Wednesday, September 9th, the Wetaskiwin Branch of AGS shared a table with the Wetaskiwin FamilySearch Center to encourage community members to get involved in genealogy. There was a display, brochures and friendly and informed members from each organization to meet the public, answer questions, and promote membership in AGS and family history research at the FamilySearch Center. </w:t>
      </w:r>
    </w:p>
    <w:sectPr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ascii="Times New Roman" w:hAnsi="Times New Roman" w:cs="Lucida Sans"/>
    </w:rPr>
  </w:style>
  <w:style w:type="paragraph" w:styleId="normal1" w:default="1">
    <w:name w:val="normal1"/>
    <w:pPr>
      <w:widowControl/>
      <w:suppressAutoHyphens w:val="true"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LibreOffice/26.8.0.3$Windows_X86_64 LibreOffice_project/bce0998afefdbc355585ca324285661a2170ba77</Application>
  <AppVersion>15.0000</AppVersion>
  <Pages>1</Pages>
  <Words>102</Words>
  <Characters>578</Characters>
  <CharactersWithSpaces>677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en-CA</dc:language>
  <cp:lastModifiedBy/>
  <dcterms:modified xsi:type="dcterms:W3CDTF">2026-10-04T12:51:19Z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